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7" w:rightFromText="187" w:vertAnchor="page" w:horzAnchor="page" w:tblpXSpec="center" w:tblpY="1139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44" w:type="dxa"/>
          <w:bottom w:w="14" w:type="dxa"/>
          <w:right w:w="144" w:type="dxa"/>
        </w:tblCellMar>
        <w:tblLook w:val="04A0"/>
      </w:tblPr>
      <w:tblGrid>
        <w:gridCol w:w="6480"/>
        <w:gridCol w:w="3240"/>
      </w:tblGrid>
      <w:tr w:rsidR="006C27A5">
        <w:trPr>
          <w:trHeight w:hRule="exact" w:val="576"/>
        </w:trPr>
        <w:tc>
          <w:tcPr>
            <w:tcW w:w="6480" w:type="dxa"/>
            <w:shd w:val="clear" w:color="auto" w:fill="auto"/>
            <w:vAlign w:val="bottom"/>
          </w:tcPr>
          <w:p w:rsidR="006C27A5" w:rsidRDefault="00290A2A" w:rsidP="00290A2A">
            <w:r>
              <w:rPr>
                <w:noProof/>
              </w:rPr>
              <w:drawing>
                <wp:inline distT="0" distB="0" distL="0" distR="0">
                  <wp:extent cx="1409700" cy="451104"/>
                  <wp:effectExtent l="19050" t="0" r="0" b="0"/>
                  <wp:docPr id="2" name="Picture 1" descr="http://prep.1040.com/images/useruploads/150770/mt%20r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ep.1040.com/images/useruploads/150770/mt%20r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617" cy="457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377D">
              <w:rPr>
                <w:noProof/>
              </w:rPr>
              <w:pict>
                <v:rect id="_x0000_s1506" style="position:absolute;margin-left:57pt;margin-top:91.65pt;width:325.9pt;height:275.75pt;z-index:-251609088;mso-position-horizontal-relative:page;mso-position-vertical-relative:page" o:allowincell="f" fillcolor="#d7e3bc" stroked="f">
                  <v:fill color2="white [3212]" rotate="t" angle="-45" focusposition="1" focussize="" focus="100%" type="gradientRadial">
                    <o:fill v:ext="view" type="gradientCenter"/>
                  </v:fill>
                  <w10:wrap anchorx="page" anchory="page"/>
                  <w10:anchorlock/>
                </v:rect>
              </w:pict>
            </w:r>
            <w:r w:rsidR="0012377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91" type="#_x0000_t202" style="position:absolute;margin-left:382.3pt;margin-top:91.45pt;width:198.2pt;height:275.75pt;z-index:251689984;mso-position-horizontal-relative:page;mso-position-vertical-relative:page" o:allowincell="f" filled="f" stroked="f">
                  <v:textbox style="mso-next-textbox:#_x0000_s1491" inset="0,0,0,0">
                    <w:txbxContent>
                      <w:p w:rsidR="006C27A5" w:rsidRDefault="00DB33E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476500" cy="3629025"/>
                              <wp:effectExtent l="38100" t="38100" r="76200" b="28575"/>
                              <wp:docPr id="14" name="j0175886.t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j0175886.tif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/>
                                      <a:srcRect r="27437" b="1420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76500" cy="36290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 w="88900" cap="sq">
                                        <a:noFill/>
                                        <a:miter lim="800000"/>
                                      </a:ln>
                                      <a:effectLst>
                                        <a:outerShdw blurRad="55000" dist="18000" dir="5400000" algn="tl" rotWithShape="0">
                                          <a:srgbClr val="000000">
                                            <a:alpha val="40000"/>
                                          </a:srgbClr>
                                        </a:outerShdw>
                                      </a:effectLst>
                                      <a:scene3d>
                                        <a:camera prst="orthographicFront"/>
                                        <a:lightRig rig="twoPt" dir="t">
                                          <a:rot lat="0" lon="0" rev="7200000"/>
                                        </a:lightRig>
                                      </a:scene3d>
                                      <a:sp3d>
                                        <a:bevelT w="25400" h="19050"/>
                                        <a:contourClr>
                                          <a:srgbClr val="FFFFFF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 anchory="page"/>
                  <w10:anchorlock/>
                </v:shape>
              </w:pict>
            </w:r>
            <w:r w:rsidR="0012377D">
              <w:rPr>
                <w:noProof/>
              </w:rPr>
              <w:pict>
                <v:rect id="_x0000_s1490" style="position:absolute;margin-left:382.3pt;margin-top:56.05pt;width:198.2pt;height:35.85pt;z-index:251688960;mso-position-horizontal-relative:page;mso-position-vertical-relative:page;v-text-anchor:bottom" o:allowincell="f" fillcolor="#c3d69b" stroked="f">
                  <v:textbox style="mso-next-textbox:#_x0000_s1490">
                    <w:txbxContent>
                      <w:sdt>
                        <w:sdtPr>
                          <w:id w:val="6383351"/>
                          <w:placeholder>
                            <w:docPart w:val="32108EF8B4F843EF9640E2E102CEDE82"/>
                          </w:placeholder>
                        </w:sdtPr>
                        <w:sdtContent>
                          <w:p w:rsidR="00290A2A" w:rsidRDefault="001D44B2">
                            <w:pPr>
                              <w:pStyle w:val="NewsletterVolume"/>
                            </w:pPr>
                            <w:r>
                              <w:t>www.memphistaxsolutions.com</w:t>
                            </w:r>
                          </w:p>
                          <w:p w:rsidR="006C27A5" w:rsidRDefault="001D44B2">
                            <w:pPr>
                              <w:pStyle w:val="NewsletterVolume"/>
                            </w:pPr>
                            <w:r>
                              <w:t>Call Now</w:t>
                            </w:r>
                            <w:r w:rsidR="00290A2A">
                              <w:t xml:space="preserve">: </w:t>
                            </w:r>
                            <w:r>
                              <w:t>901-881-1265</w:t>
                            </w:r>
                          </w:p>
                        </w:sdtContent>
                      </w:sdt>
                    </w:txbxContent>
                  </v:textbox>
                  <w10:wrap anchorx="page" anchory="page"/>
                  <w10:anchorlock/>
                </v:rect>
              </w:pic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C27A5" w:rsidRDefault="006C27A5">
            <w:pPr>
              <w:pStyle w:val="NewsletterVolume"/>
            </w:pPr>
          </w:p>
        </w:tc>
      </w:tr>
      <w:tr w:rsidR="006C27A5">
        <w:trPr>
          <w:trHeight w:val="5584"/>
        </w:trPr>
        <w:tc>
          <w:tcPr>
            <w:tcW w:w="6480" w:type="dxa"/>
            <w:shd w:val="clear" w:color="auto" w:fill="auto"/>
            <w:vAlign w:val="bottom"/>
          </w:tcPr>
          <w:p w:rsidR="006C27A5" w:rsidRDefault="0012377D" w:rsidP="00456B27">
            <w:pPr>
              <w:pStyle w:val="NewsletterTitle"/>
              <w:framePr w:hSpace="0" w:wrap="auto" w:vAnchor="margin" w:hAnchor="text" w:yAlign="inline"/>
            </w:pPr>
            <w:sdt>
              <w:sdtPr>
                <w:rPr>
                  <w:sz w:val="56"/>
                  <w:szCs w:val="56"/>
                </w:rPr>
                <w:id w:val="2448607"/>
                <w:placeholder>
                  <w:docPart w:val="AA2C59F7C161463F9E34CE04D7208FC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456B27" w:rsidRPr="00456B27">
                  <w:rPr>
                    <w:sz w:val="56"/>
                    <w:szCs w:val="56"/>
                  </w:rPr>
                  <w:t xml:space="preserve">Tax </w:t>
                </w:r>
                <w:r w:rsidR="00456B27">
                  <w:rPr>
                    <w:sz w:val="56"/>
                    <w:szCs w:val="56"/>
                  </w:rPr>
                  <w:t>Preparation</w:t>
                </w:r>
              </w:sdtContent>
            </w:sdt>
          </w:p>
        </w:tc>
        <w:tc>
          <w:tcPr>
            <w:tcW w:w="3240" w:type="dxa"/>
            <w:vMerge/>
            <w:shd w:val="clear" w:color="auto" w:fill="auto"/>
          </w:tcPr>
          <w:p w:rsidR="006C27A5" w:rsidRDefault="006C27A5"/>
        </w:tc>
      </w:tr>
      <w:tr w:rsidR="006C27A5">
        <w:trPr>
          <w:trHeight w:hRule="exact" w:val="720"/>
        </w:trPr>
        <w:tc>
          <w:tcPr>
            <w:tcW w:w="6480" w:type="dxa"/>
            <w:shd w:val="clear" w:color="auto" w:fill="auto"/>
            <w:vAlign w:val="bottom"/>
          </w:tcPr>
          <w:p w:rsidR="006C27A5" w:rsidRDefault="0012377D" w:rsidP="00456B27">
            <w:pPr>
              <w:pStyle w:val="Heading4"/>
              <w:ind w:left="0"/>
              <w:outlineLvl w:val="3"/>
            </w:pPr>
            <w:r>
              <w:rPr>
                <w:noProof/>
              </w:rPr>
              <w:pict>
                <v:shape id="_x0000_s1488" type="#_x0000_t202" style="position:absolute;margin-left:58.25pt;margin-top:377.25pt;width:324.5pt;height:368.85pt;z-index:251686912;mso-position-horizontal-relative:page;mso-position-vertical-relative:page" o:allowincell="f" filled="f" stroked="f" strokecolor="#bfbfbf [2412]">
                  <v:textbox style="mso-next-textbox:#_x0000_s1488" inset="3.6pt,,3.6pt">
                    <w:txbxContent>
                      <w:p w:rsidR="00456B27" w:rsidRPr="00290A2A" w:rsidRDefault="00456B27" w:rsidP="00456B27">
                        <w:pPr>
                          <w:ind w:left="504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u w:val="single"/>
                          </w:rPr>
                        </w:pPr>
                        <w:r w:rsidRPr="00290A2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Checklist</w:t>
                        </w:r>
                        <w:r w:rsidRPr="00290A2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br/>
                        </w:r>
                      </w:p>
                      <w:p w:rsidR="00456B27" w:rsidRDefault="00456B27" w:rsidP="00456B27">
                        <w:pPr>
                          <w:pStyle w:val="NewletterBodyText"/>
                          <w:numPr>
                            <w:ilvl w:val="0"/>
                            <w:numId w:val="5"/>
                          </w:numPr>
                        </w:pPr>
                        <w:r>
                          <w:t xml:space="preserve">Social Security numbers for: </w:t>
                        </w:r>
                      </w:p>
                      <w:p w:rsidR="00456B27" w:rsidRDefault="00456B27" w:rsidP="00456B27">
                        <w:pPr>
                          <w:pStyle w:val="NewletterBodyText"/>
                          <w:numPr>
                            <w:ilvl w:val="1"/>
                            <w:numId w:val="5"/>
                          </w:numPr>
                        </w:pPr>
                        <w:r>
                          <w:t xml:space="preserve">Self </w:t>
                        </w:r>
                      </w:p>
                      <w:p w:rsidR="00456B27" w:rsidRDefault="00456B27" w:rsidP="00456B27">
                        <w:pPr>
                          <w:pStyle w:val="NewletterBodyText"/>
                          <w:numPr>
                            <w:ilvl w:val="1"/>
                            <w:numId w:val="5"/>
                          </w:numPr>
                        </w:pPr>
                        <w:r>
                          <w:t xml:space="preserve">Spouse </w:t>
                        </w:r>
                      </w:p>
                      <w:p w:rsidR="00456B27" w:rsidRDefault="00456B27" w:rsidP="00456B27">
                        <w:pPr>
                          <w:pStyle w:val="NewletterBodyText"/>
                          <w:numPr>
                            <w:ilvl w:val="1"/>
                            <w:numId w:val="5"/>
                          </w:numPr>
                        </w:pPr>
                        <w:r>
                          <w:t xml:space="preserve">Kids/dependents </w:t>
                        </w:r>
                      </w:p>
                      <w:p w:rsidR="00456B27" w:rsidRDefault="00456B27" w:rsidP="00456B27">
                        <w:pPr>
                          <w:pStyle w:val="NewletterBodyText"/>
                          <w:numPr>
                            <w:ilvl w:val="0"/>
                            <w:numId w:val="5"/>
                          </w:numPr>
                        </w:pPr>
                        <w:r>
                          <w:t>Tax ID for child care services</w:t>
                        </w:r>
                      </w:p>
                      <w:p w:rsidR="00456B27" w:rsidRDefault="00456B27" w:rsidP="00456B27">
                        <w:pPr>
                          <w:pStyle w:val="NewletterBodyText"/>
                          <w:numPr>
                            <w:ilvl w:val="0"/>
                            <w:numId w:val="5"/>
                          </w:numPr>
                        </w:pPr>
                        <w:r>
                          <w:t>W-2s</w:t>
                        </w:r>
                      </w:p>
                      <w:p w:rsidR="00456B27" w:rsidRDefault="00456B27" w:rsidP="00456B27">
                        <w:pPr>
                          <w:pStyle w:val="NewletterBodyText"/>
                          <w:numPr>
                            <w:ilvl w:val="0"/>
                            <w:numId w:val="5"/>
                          </w:numPr>
                        </w:pPr>
                        <w:r>
                          <w:t>1099-INT showing interest</w:t>
                        </w:r>
                      </w:p>
                      <w:p w:rsidR="00456B27" w:rsidRDefault="00456B27" w:rsidP="00456B27">
                        <w:pPr>
                          <w:pStyle w:val="NewletterBodyText"/>
                          <w:numPr>
                            <w:ilvl w:val="0"/>
                            <w:numId w:val="5"/>
                          </w:numPr>
                        </w:pPr>
                        <w:r>
                          <w:t>1099-DIV showing dividends</w:t>
                        </w:r>
                      </w:p>
                      <w:p w:rsidR="00456B27" w:rsidRDefault="00456B27" w:rsidP="00456B27">
                        <w:pPr>
                          <w:pStyle w:val="NewletterBodyText"/>
                          <w:numPr>
                            <w:ilvl w:val="0"/>
                            <w:numId w:val="5"/>
                          </w:numPr>
                        </w:pPr>
                        <w:r>
                          <w:t>1099-R from IRA distributions</w:t>
                        </w:r>
                      </w:p>
                      <w:p w:rsidR="00456B27" w:rsidRDefault="00456B27" w:rsidP="00456B27">
                        <w:pPr>
                          <w:pStyle w:val="NewletterBodyText"/>
                          <w:numPr>
                            <w:ilvl w:val="0"/>
                            <w:numId w:val="5"/>
                          </w:numPr>
                        </w:pPr>
                        <w:r>
                          <w:t>Information from stock/mutual fund sales or other capital assets</w:t>
                        </w:r>
                      </w:p>
                      <w:p w:rsidR="00456B27" w:rsidRDefault="00456B27" w:rsidP="00456B27">
                        <w:pPr>
                          <w:pStyle w:val="NewletterBodyText"/>
                          <w:numPr>
                            <w:ilvl w:val="0"/>
                            <w:numId w:val="5"/>
                          </w:numPr>
                        </w:pPr>
                        <w:r>
                          <w:t>Alimony</w:t>
                        </w:r>
                      </w:p>
                      <w:p w:rsidR="00456B27" w:rsidRDefault="00456B27" w:rsidP="00456B27">
                        <w:pPr>
                          <w:pStyle w:val="NewletterBodyText"/>
                          <w:numPr>
                            <w:ilvl w:val="0"/>
                            <w:numId w:val="5"/>
                          </w:numPr>
                        </w:pPr>
                        <w:r>
                          <w:t>Self-employment income</w:t>
                        </w:r>
                      </w:p>
                      <w:p w:rsidR="00456B27" w:rsidRDefault="00456B27" w:rsidP="00456B27">
                        <w:pPr>
                          <w:pStyle w:val="NewletterBodyText"/>
                          <w:numPr>
                            <w:ilvl w:val="0"/>
                            <w:numId w:val="5"/>
                          </w:numPr>
                        </w:pPr>
                        <w:r>
                          <w:t>Social Security payments</w:t>
                        </w:r>
                      </w:p>
                      <w:p w:rsidR="00456B27" w:rsidRDefault="00456B27" w:rsidP="00456B27">
                        <w:pPr>
                          <w:pStyle w:val="NewletterBodyText"/>
                          <w:numPr>
                            <w:ilvl w:val="0"/>
                            <w:numId w:val="5"/>
                          </w:numPr>
                        </w:pPr>
                        <w:r>
                          <w:t>Unemployment payments</w:t>
                        </w:r>
                      </w:p>
                      <w:p w:rsidR="00456B27" w:rsidRDefault="00456B27" w:rsidP="00456B27">
                        <w:pPr>
                          <w:pStyle w:val="NewletterBodyText"/>
                          <w:numPr>
                            <w:ilvl w:val="0"/>
                            <w:numId w:val="5"/>
                          </w:numPr>
                        </w:pPr>
                        <w:r>
                          <w:t>Other sources of income</w:t>
                        </w:r>
                      </w:p>
                      <w:p w:rsidR="006C27A5" w:rsidRDefault="00456B27" w:rsidP="00456B27">
                        <w:pPr>
                          <w:pStyle w:val="NewletterBodyText"/>
                          <w:numPr>
                            <w:ilvl w:val="0"/>
                            <w:numId w:val="5"/>
                          </w:numPr>
                        </w:pPr>
                        <w:r>
                          <w:t>State and local income tax refunds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pict>
                <v:shape id="_x0000_s1487" type="#_x0000_t202" style="position:absolute;margin-left:382.5pt;margin-top:367.2pt;width:198pt;height:365.85pt;z-index:251685888;mso-position-horizontal-relative:page;mso-position-vertical-relative:page" o:allowincell="f" fillcolor="#f2f2f2 [3052]" stroked="f" strokecolor="#bfbfbf [2412]">
                  <v:textbox style="mso-next-textbox:#_x0000_s1487" inset="14.4pt,7.2pt,14.4pt,7.2pt">
                    <w:txbxContent>
                      <w:p w:rsidR="00456B27" w:rsidRDefault="00456B27" w:rsidP="00456B27">
                        <w:pPr>
                          <w:pStyle w:val="SidebarTitle"/>
                          <w:pBdr>
                            <w:bottom w:val="single" w:sz="4" w:space="0" w:color="9BBB59" w:themeColor="accent3"/>
                          </w:pBdr>
                        </w:pPr>
                        <w:r>
                          <w:t>Deductions</w:t>
                        </w:r>
                      </w:p>
                      <w:p w:rsidR="00456B27" w:rsidRDefault="00456B27" w:rsidP="00456B27">
                        <w:pPr>
                          <w:pStyle w:val="Contents"/>
                          <w:numPr>
                            <w:ilvl w:val="0"/>
                            <w:numId w:val="6"/>
                          </w:numPr>
                        </w:pPr>
                        <w:r>
                          <w:t>IRA contributions</w:t>
                        </w:r>
                      </w:p>
                      <w:p w:rsidR="00456B27" w:rsidRDefault="00456B27" w:rsidP="00456B27">
                        <w:pPr>
                          <w:pStyle w:val="Contents"/>
                          <w:numPr>
                            <w:ilvl w:val="0"/>
                            <w:numId w:val="6"/>
                          </w:numPr>
                        </w:pPr>
                        <w:r>
                          <w:t>Student loan interest paid</w:t>
                        </w:r>
                      </w:p>
                      <w:p w:rsidR="006C27A5" w:rsidRDefault="00456B27" w:rsidP="00456B27">
                        <w:pPr>
                          <w:pStyle w:val="Contents"/>
                          <w:numPr>
                            <w:ilvl w:val="0"/>
                            <w:numId w:val="6"/>
                          </w:numPr>
                        </w:pPr>
                        <w:r>
                          <w:t>Educational expenses paid</w:t>
                        </w:r>
                      </w:p>
                      <w:p w:rsidR="00456B27" w:rsidRDefault="00456B27" w:rsidP="00456B27">
                        <w:pPr>
                          <w:pStyle w:val="Contents"/>
                          <w:numPr>
                            <w:ilvl w:val="0"/>
                            <w:numId w:val="6"/>
                          </w:numPr>
                        </w:pPr>
                        <w:r>
                          <w:t>Medical expenses -- if they total more than 7.5 percent of adjusted gross income</w:t>
                        </w:r>
                      </w:p>
                      <w:p w:rsidR="00456B27" w:rsidRDefault="00456B27" w:rsidP="00456B27">
                        <w:pPr>
                          <w:pStyle w:val="Contents"/>
                          <w:numPr>
                            <w:ilvl w:val="0"/>
                            <w:numId w:val="6"/>
                          </w:numPr>
                        </w:pPr>
                        <w:r>
                          <w:t>Charitable contributions</w:t>
                        </w:r>
                      </w:p>
                      <w:p w:rsidR="00456B27" w:rsidRDefault="00456B27" w:rsidP="00456B27">
                        <w:pPr>
                          <w:pStyle w:val="Contents"/>
                          <w:numPr>
                            <w:ilvl w:val="0"/>
                            <w:numId w:val="6"/>
                          </w:numPr>
                        </w:pPr>
                        <w:r>
                          <w:t>Child care expenses</w:t>
                        </w:r>
                      </w:p>
                      <w:p w:rsidR="00456B27" w:rsidRDefault="00456B27" w:rsidP="00456B27">
                        <w:pPr>
                          <w:pStyle w:val="Contents"/>
                          <w:numPr>
                            <w:ilvl w:val="0"/>
                            <w:numId w:val="6"/>
                          </w:numPr>
                        </w:pPr>
                        <w:r>
                          <w:t>Investment expenses</w:t>
                        </w:r>
                      </w:p>
                      <w:p w:rsidR="00456B27" w:rsidRDefault="00456B27" w:rsidP="00456B27">
                        <w:pPr>
                          <w:pStyle w:val="Contents"/>
                          <w:numPr>
                            <w:ilvl w:val="0"/>
                            <w:numId w:val="6"/>
                          </w:numPr>
                        </w:pPr>
                        <w:r>
                          <w:t>Casualty losses</w:t>
                        </w:r>
                      </w:p>
                      <w:p w:rsidR="00456B27" w:rsidRDefault="00456B27" w:rsidP="00456B27">
                        <w:pPr>
                          <w:pStyle w:val="Contents"/>
                          <w:numPr>
                            <w:ilvl w:val="0"/>
                            <w:numId w:val="6"/>
                          </w:numPr>
                        </w:pPr>
                        <w:r>
                          <w:t>Job search expenses -- if in the same field</w:t>
                        </w:r>
                      </w:p>
                      <w:p w:rsidR="00456B27" w:rsidRDefault="00456B27" w:rsidP="00456B27">
                        <w:pPr>
                          <w:pStyle w:val="Contents"/>
                          <w:numPr>
                            <w:ilvl w:val="0"/>
                            <w:numId w:val="6"/>
                          </w:numPr>
                        </w:pPr>
                        <w:r>
                          <w:t>Cost of professional and trade journals</w:t>
                        </w:r>
                      </w:p>
                      <w:p w:rsidR="00456B27" w:rsidRDefault="00456B27" w:rsidP="00456B27">
                        <w:pPr>
                          <w:pStyle w:val="Contents"/>
                          <w:numPr>
                            <w:ilvl w:val="0"/>
                            <w:numId w:val="6"/>
                          </w:numPr>
                        </w:pPr>
                        <w:r>
                          <w:t>State or local income taxes paid</w:t>
                        </w:r>
                      </w:p>
                      <w:p w:rsidR="00456B27" w:rsidRDefault="00456B27" w:rsidP="00456B27">
                        <w:pPr>
                          <w:pStyle w:val="Contents"/>
                          <w:numPr>
                            <w:ilvl w:val="0"/>
                            <w:numId w:val="6"/>
                          </w:numPr>
                        </w:pPr>
                        <w:r>
                          <w:t>Personal property/real estate taxes paid</w:t>
                        </w:r>
                      </w:p>
                      <w:p w:rsidR="00456B27" w:rsidRDefault="00456B27" w:rsidP="00456B27">
                        <w:pPr>
                          <w:pStyle w:val="Contents"/>
                          <w:numPr>
                            <w:ilvl w:val="0"/>
                            <w:numId w:val="6"/>
                          </w:numPr>
                        </w:pPr>
                        <w:r>
                          <w:t>Car taxes paid</w:t>
                        </w:r>
                      </w:p>
                      <w:p w:rsidR="00456B27" w:rsidRDefault="00456B27" w:rsidP="00456B27">
                        <w:pPr>
                          <w:pStyle w:val="Contents"/>
                          <w:numPr>
                            <w:ilvl w:val="0"/>
                            <w:numId w:val="6"/>
                          </w:numPr>
                        </w:pPr>
                        <w:r>
                          <w:t>Mortgage loan interest paid</w:t>
                        </w:r>
                      </w:p>
                      <w:p w:rsidR="00456B27" w:rsidRDefault="00456B27" w:rsidP="00456B27">
                        <w:pPr>
                          <w:pStyle w:val="Contents"/>
                          <w:numPr>
                            <w:ilvl w:val="0"/>
                            <w:numId w:val="6"/>
                          </w:numPr>
                        </w:pPr>
                        <w:r>
                          <w:t>HELOC or home equity loan interest paid</w:t>
                        </w:r>
                      </w:p>
                      <w:p w:rsidR="00456B27" w:rsidRDefault="00456B27" w:rsidP="00456B27">
                        <w:pPr>
                          <w:pStyle w:val="Contents"/>
                          <w:numPr>
                            <w:ilvl w:val="0"/>
                            <w:numId w:val="6"/>
                          </w:numPr>
                        </w:pPr>
                        <w:r>
                          <w:t>Tax-preparation software program or tax-preparer cost</w:t>
                        </w:r>
                      </w:p>
                      <w:p w:rsidR="00456B27" w:rsidRDefault="00456B27" w:rsidP="00456B27">
                        <w:pPr>
                          <w:pStyle w:val="Contents"/>
                          <w:numPr>
                            <w:ilvl w:val="0"/>
                            <w:numId w:val="6"/>
                          </w:numPr>
                        </w:pPr>
                        <w:r>
                          <w:t>Gambling losses/winnings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pict>
                <v:rect id="_x0000_s1486" style="position:absolute;margin-left:57pt;margin-top:56.05pt;width:488.55pt;height:314.6pt;z-index:-251631616;mso-position-horizontal-relative:page;mso-position-vertical-relative:page" o:allowincell="f" fillcolor="#d7e3bc" stroked="f">
                  <v:fill color2="white [3212]" rotate="t" angle="-45" focusposition="1" focussize="" focus="100%" type="gradientRadial">
                    <o:fill v:ext="view" type="gradientCenter"/>
                  </v:fill>
                  <w10:wrap anchorx="page" anchory="page"/>
                  <w10:anchorlock/>
                </v:rect>
              </w:pict>
            </w:r>
          </w:p>
        </w:tc>
        <w:tc>
          <w:tcPr>
            <w:tcW w:w="3240" w:type="dxa"/>
            <w:vMerge/>
            <w:shd w:val="clear" w:color="auto" w:fill="auto"/>
            <w:vAlign w:val="bottom"/>
          </w:tcPr>
          <w:p w:rsidR="006C27A5" w:rsidRDefault="006C27A5">
            <w:pPr>
              <w:pStyle w:val="Heading4"/>
              <w:outlineLvl w:val="3"/>
            </w:pPr>
          </w:p>
        </w:tc>
      </w:tr>
      <w:tr w:rsidR="006C27A5">
        <w:trPr>
          <w:trHeight w:val="4423"/>
        </w:trPr>
        <w:tc>
          <w:tcPr>
            <w:tcW w:w="6480" w:type="dxa"/>
            <w:shd w:val="clear" w:color="auto" w:fill="auto"/>
          </w:tcPr>
          <w:p w:rsidR="006C27A5" w:rsidRDefault="006C27A5"/>
        </w:tc>
        <w:tc>
          <w:tcPr>
            <w:tcW w:w="3240" w:type="dxa"/>
            <w:vMerge/>
            <w:shd w:val="clear" w:color="auto" w:fill="auto"/>
          </w:tcPr>
          <w:p w:rsidR="006C27A5" w:rsidRDefault="006C27A5"/>
        </w:tc>
      </w:tr>
      <w:tr w:rsidR="006C27A5">
        <w:trPr>
          <w:trHeight w:hRule="exact" w:val="720"/>
        </w:trPr>
        <w:tc>
          <w:tcPr>
            <w:tcW w:w="6480" w:type="dxa"/>
            <w:shd w:val="clear" w:color="auto" w:fill="auto"/>
            <w:vAlign w:val="bottom"/>
          </w:tcPr>
          <w:p w:rsidR="006C27A5" w:rsidRDefault="006C27A5">
            <w:pPr>
              <w:pStyle w:val="Heading4"/>
              <w:outlineLvl w:val="3"/>
            </w:pPr>
          </w:p>
        </w:tc>
        <w:tc>
          <w:tcPr>
            <w:tcW w:w="3240" w:type="dxa"/>
            <w:vMerge/>
            <w:shd w:val="clear" w:color="auto" w:fill="auto"/>
          </w:tcPr>
          <w:p w:rsidR="006C27A5" w:rsidRDefault="006C27A5"/>
        </w:tc>
      </w:tr>
      <w:tr w:rsidR="006C27A5">
        <w:trPr>
          <w:trHeight w:val="1534"/>
        </w:trPr>
        <w:tc>
          <w:tcPr>
            <w:tcW w:w="6480" w:type="dxa"/>
            <w:shd w:val="clear" w:color="auto" w:fill="auto"/>
          </w:tcPr>
          <w:p w:rsidR="006C27A5" w:rsidRDefault="0012377D">
            <w:r>
              <w:rPr>
                <w:noProof/>
              </w:rPr>
              <w:pict>
                <v:shape id="_x0000_s1489" type="#_x0000_t202" style="position:absolute;margin-left:58.25pt;margin-top:664.1pt;width:324.5pt;height:69.15pt;z-index:251687936;mso-position-horizontal-relative:page;mso-position-vertical-relative:page" o:allowincell="f" filled="f" stroked="f" strokecolor="#bfbfbf [2412]">
                  <v:textbox style="mso-next-textbox:#_x0000_s1489" inset="3.6pt,,3.6pt">
                    <w:txbxContent>
                      <w:p w:rsidR="006C27A5" w:rsidRDefault="006C27A5" w:rsidP="00456B27">
                        <w:pPr>
                          <w:pStyle w:val="NewletterBodyText"/>
                          <w:ind w:left="0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3240" w:type="dxa"/>
            <w:vMerge/>
            <w:shd w:val="clear" w:color="auto" w:fill="auto"/>
          </w:tcPr>
          <w:p w:rsidR="006C27A5" w:rsidRDefault="006C27A5"/>
        </w:tc>
      </w:tr>
    </w:tbl>
    <w:p w:rsidR="006C27A5" w:rsidRDefault="0012377D" w:rsidP="00290A2A">
      <w:r>
        <w:rPr>
          <w:noProof/>
        </w:rPr>
        <w:pict>
          <v:rect id="_x0000_s1418" style="position:absolute;margin-left:382.9pt;margin-top:724.5pt;width:197.6pt;height:21.6pt;z-index:251708416;mso-position-horizontal-relative:page;mso-position-vertical-relative:page" o:allowincell="f" fillcolor="#c3d69b" stroked="f">
            <w10:wrap anchorx="page" anchory="page"/>
            <w10:anchorlock/>
          </v:rect>
        </w:pict>
      </w:r>
    </w:p>
    <w:sectPr w:rsidR="006C27A5" w:rsidSect="006C27A5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D37" w:rsidRDefault="00357D37">
      <w:r>
        <w:separator/>
      </w:r>
    </w:p>
  </w:endnote>
  <w:endnote w:type="continuationSeparator" w:id="1">
    <w:p w:rsidR="00357D37" w:rsidRDefault="00357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D37" w:rsidRDefault="00357D37">
      <w:r>
        <w:separator/>
      </w:r>
    </w:p>
  </w:footnote>
  <w:footnote w:type="continuationSeparator" w:id="1">
    <w:p w:rsidR="00357D37" w:rsidRDefault="00357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DE4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F3CA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5A4ED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0C6B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441378"/>
    <w:multiLevelType w:val="hybridMultilevel"/>
    <w:tmpl w:val="F8AC7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714B32"/>
    <w:multiLevelType w:val="hybridMultilevel"/>
    <w:tmpl w:val="4140873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10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290A2A"/>
    <w:rsid w:val="0012377D"/>
    <w:rsid w:val="001D44B2"/>
    <w:rsid w:val="00290A2A"/>
    <w:rsid w:val="00357D37"/>
    <w:rsid w:val="00456B27"/>
    <w:rsid w:val="006C27A5"/>
    <w:rsid w:val="00A32165"/>
    <w:rsid w:val="00C4755F"/>
    <w:rsid w:val="00DB33EF"/>
    <w:rsid w:val="00EA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A5"/>
    <w:pPr>
      <w:spacing w:after="0" w:line="240" w:lineRule="auto"/>
    </w:pPr>
    <w:rPr>
      <w:sz w:val="17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rsid w:val="006C27A5"/>
    <w:pPr>
      <w:outlineLvl w:val="0"/>
    </w:pPr>
    <w:rPr>
      <w:rFonts w:asciiTheme="majorHAnsi" w:hAnsiTheme="majorHAnsi"/>
      <w:sz w:val="96"/>
      <w:szCs w:val="96"/>
    </w:rPr>
  </w:style>
  <w:style w:type="paragraph" w:styleId="Heading2">
    <w:name w:val="heading 2"/>
    <w:basedOn w:val="Heading1"/>
    <w:next w:val="Normal"/>
    <w:link w:val="Heading2Char"/>
    <w:uiPriority w:val="1"/>
    <w:semiHidden/>
    <w:unhideWhenUsed/>
    <w:qFormat/>
    <w:rsid w:val="006C27A5"/>
    <w:pPr>
      <w:outlineLvl w:val="1"/>
    </w:pPr>
    <w:rPr>
      <w:i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6C27A5"/>
    <w:pPr>
      <w:outlineLvl w:val="2"/>
    </w:pPr>
    <w:rPr>
      <w:rFonts w:asciiTheme="majorHAnsi" w:hAnsiTheme="majorHAnsi"/>
      <w:color w:val="FFFFFF" w:themeColor="background1"/>
      <w:sz w:val="52"/>
      <w:szCs w:val="5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C27A5"/>
    <w:pPr>
      <w:ind w:left="14"/>
      <w:outlineLvl w:val="3"/>
    </w:pPr>
    <w:rPr>
      <w:rFonts w:asciiTheme="majorHAnsi" w:hAnsiTheme="majorHAnsi"/>
      <w:sz w:val="32"/>
      <w:szCs w:val="36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6C27A5"/>
    <w:pPr>
      <w:spacing w:after="200"/>
      <w:outlineLvl w:val="4"/>
    </w:pPr>
    <w:rPr>
      <w:rFonts w:asciiTheme="majorHAnsi" w:hAnsiTheme="majorHAnsi"/>
      <w:sz w:val="18"/>
      <w:szCs w:val="20"/>
    </w:rPr>
  </w:style>
  <w:style w:type="paragraph" w:styleId="Heading6">
    <w:name w:val="heading 6"/>
    <w:basedOn w:val="Heading4"/>
    <w:next w:val="Normal"/>
    <w:link w:val="Heading6Char"/>
    <w:uiPriority w:val="1"/>
    <w:semiHidden/>
    <w:unhideWhenUsed/>
    <w:qFormat/>
    <w:rsid w:val="006C27A5"/>
    <w:pPr>
      <w:outlineLvl w:val="5"/>
    </w:pPr>
    <w:rPr>
      <w:b/>
      <w:noProof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C2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7A5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C27A5"/>
    <w:rPr>
      <w:rFonts w:asciiTheme="majorHAnsi" w:hAnsiTheme="majorHAnsi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C27A5"/>
    <w:rPr>
      <w:rFonts w:asciiTheme="majorHAnsi" w:hAnsiTheme="majorHAnsi"/>
      <w:i/>
      <w:sz w:val="32"/>
      <w:szCs w:val="32"/>
    </w:rPr>
  </w:style>
  <w:style w:type="paragraph" w:customStyle="1" w:styleId="NewsletterDate">
    <w:name w:val="Newsletter Date"/>
    <w:basedOn w:val="Normal"/>
    <w:link w:val="NewsletterDateChar"/>
    <w:qFormat/>
    <w:rsid w:val="006C27A5"/>
    <w:rPr>
      <w:rFonts w:asciiTheme="majorHAnsi" w:hAnsiTheme="majorHAnsi"/>
      <w:b/>
    </w:rPr>
  </w:style>
  <w:style w:type="paragraph" w:customStyle="1" w:styleId="NewsletterVolume">
    <w:name w:val="Newsletter Volume"/>
    <w:basedOn w:val="Normal"/>
    <w:qFormat/>
    <w:rsid w:val="006C27A5"/>
    <w:pPr>
      <w:jc w:val="right"/>
    </w:pPr>
    <w:rPr>
      <w:rFonts w:asciiTheme="majorHAnsi" w:hAnsiTheme="majorHAnsi"/>
      <w:b/>
      <w:color w:val="FFFFFF" w:themeColor="background1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C27A5"/>
    <w:rPr>
      <w:rFonts w:asciiTheme="majorHAnsi" w:hAnsiTheme="majorHAnsi"/>
      <w:color w:val="FFFFFF" w:themeColor="background1"/>
      <w:sz w:val="52"/>
      <w:szCs w:val="56"/>
    </w:rPr>
  </w:style>
  <w:style w:type="paragraph" w:customStyle="1" w:styleId="NewletterBodyText">
    <w:name w:val="Newletter Body Text"/>
    <w:basedOn w:val="Normal"/>
    <w:qFormat/>
    <w:rsid w:val="006C27A5"/>
    <w:pPr>
      <w:spacing w:after="130" w:line="260" w:lineRule="exact"/>
      <w:ind w:left="144" w:right="144"/>
    </w:pPr>
  </w:style>
  <w:style w:type="character" w:customStyle="1" w:styleId="Heading4Char">
    <w:name w:val="Heading 4 Char"/>
    <w:basedOn w:val="DefaultParagraphFont"/>
    <w:link w:val="Heading4"/>
    <w:uiPriority w:val="1"/>
    <w:rsid w:val="006C27A5"/>
    <w:rPr>
      <w:rFonts w:asciiTheme="majorHAnsi" w:hAnsiTheme="majorHAnsi"/>
      <w:sz w:val="32"/>
      <w:szCs w:val="3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C27A5"/>
    <w:rPr>
      <w:rFonts w:asciiTheme="majorHAnsi" w:hAnsiTheme="majorHAnsi"/>
      <w:sz w:val="18"/>
      <w:szCs w:val="20"/>
    </w:rPr>
  </w:style>
  <w:style w:type="paragraph" w:customStyle="1" w:styleId="Contents">
    <w:name w:val="Contents"/>
    <w:basedOn w:val="Normal"/>
    <w:qFormat/>
    <w:rsid w:val="006C27A5"/>
    <w:pPr>
      <w:tabs>
        <w:tab w:val="left" w:pos="2304"/>
      </w:tabs>
      <w:spacing w:after="200" w:line="360" w:lineRule="auto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2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7A5"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6C2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27A5"/>
    <w:rPr>
      <w:sz w:val="16"/>
    </w:rPr>
  </w:style>
  <w:style w:type="paragraph" w:customStyle="1" w:styleId="PageNumber-Right">
    <w:name w:val="Page Number - Right"/>
    <w:basedOn w:val="Normal"/>
    <w:qFormat/>
    <w:rsid w:val="006C27A5"/>
    <w:pPr>
      <w:ind w:right="144"/>
      <w:jc w:val="right"/>
    </w:pPr>
    <w:rPr>
      <w:rFonts w:asciiTheme="majorHAnsi" w:hAnsiTheme="majorHAnsi"/>
      <w:b/>
      <w:color w:val="FFFFFF" w:themeColor="background1"/>
      <w:sz w:val="20"/>
    </w:rPr>
  </w:style>
  <w:style w:type="paragraph" w:customStyle="1" w:styleId="PageNumber-Left">
    <w:name w:val="Page Number - Left"/>
    <w:basedOn w:val="Normal"/>
    <w:qFormat/>
    <w:rsid w:val="006C27A5"/>
    <w:pPr>
      <w:ind w:left="144"/>
    </w:pPr>
    <w:rPr>
      <w:rFonts w:asciiTheme="majorHAnsi" w:hAnsiTheme="majorHAnsi"/>
      <w:b/>
      <w:color w:val="FFFFFF" w:themeColor="background1"/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6C27A5"/>
    <w:rPr>
      <w:rFonts w:asciiTheme="majorHAnsi" w:hAnsiTheme="majorHAnsi"/>
      <w:b/>
      <w:noProof/>
      <w:color w:val="FFFFFF" w:themeColor="background1"/>
      <w:sz w:val="32"/>
      <w:szCs w:val="36"/>
    </w:rPr>
  </w:style>
  <w:style w:type="paragraph" w:customStyle="1" w:styleId="PhotoCaption">
    <w:name w:val="Photo Caption"/>
    <w:basedOn w:val="Normal"/>
    <w:qFormat/>
    <w:rsid w:val="006C27A5"/>
    <w:pPr>
      <w:spacing w:after="40" w:line="288" w:lineRule="auto"/>
      <w:jc w:val="right"/>
    </w:pPr>
    <w:rPr>
      <w:i/>
      <w:sz w:val="16"/>
      <w:szCs w:val="20"/>
    </w:rPr>
  </w:style>
  <w:style w:type="paragraph" w:customStyle="1" w:styleId="LargeQuote">
    <w:name w:val="Large Quote"/>
    <w:basedOn w:val="Normal"/>
    <w:qFormat/>
    <w:rsid w:val="006C27A5"/>
    <w:pPr>
      <w:spacing w:line="288" w:lineRule="auto"/>
    </w:pPr>
    <w:rPr>
      <w:rFonts w:asciiTheme="majorHAnsi" w:hAnsiTheme="majorHAnsi"/>
      <w:i/>
      <w:color w:val="9BBB59" w:themeColor="accent3"/>
      <w:sz w:val="24"/>
      <w:szCs w:val="28"/>
    </w:rPr>
  </w:style>
  <w:style w:type="paragraph" w:customStyle="1" w:styleId="ShortArticle-largertype">
    <w:name w:val="Short Article - larger type"/>
    <w:basedOn w:val="Normal"/>
    <w:qFormat/>
    <w:rsid w:val="006C27A5"/>
    <w:pPr>
      <w:spacing w:after="120" w:line="360" w:lineRule="auto"/>
    </w:pPr>
    <w:rPr>
      <w:sz w:val="24"/>
    </w:rPr>
  </w:style>
  <w:style w:type="paragraph" w:customStyle="1" w:styleId="SideBarSubtitle">
    <w:name w:val="Side Bar Subtitle"/>
    <w:basedOn w:val="Normal"/>
    <w:qFormat/>
    <w:rsid w:val="006C27A5"/>
    <w:pPr>
      <w:spacing w:after="120"/>
    </w:pPr>
    <w:rPr>
      <w:rFonts w:asciiTheme="majorHAnsi" w:hAnsiTheme="majorHAnsi"/>
      <w:sz w:val="20"/>
      <w:szCs w:val="20"/>
    </w:rPr>
  </w:style>
  <w:style w:type="paragraph" w:customStyle="1" w:styleId="SidebarTitle">
    <w:name w:val="Sidebar Title"/>
    <w:basedOn w:val="Normal"/>
    <w:qFormat/>
    <w:rsid w:val="006C27A5"/>
    <w:pPr>
      <w:pBdr>
        <w:bottom w:val="single" w:sz="4" w:space="1" w:color="9BBB59" w:themeColor="accent3"/>
      </w:pBdr>
      <w:spacing w:before="200" w:after="200" w:line="276" w:lineRule="auto"/>
    </w:pPr>
    <w:rPr>
      <w:rFonts w:asciiTheme="majorHAnsi" w:hAnsiTheme="majorHAnsi"/>
      <w:color w:val="76923C" w:themeColor="accent3" w:themeShade="BF"/>
      <w:sz w:val="24"/>
    </w:rPr>
  </w:style>
  <w:style w:type="paragraph" w:customStyle="1" w:styleId="CompanySlogan">
    <w:name w:val="Company Slogan"/>
    <w:basedOn w:val="Normal"/>
    <w:qFormat/>
    <w:rsid w:val="006C27A5"/>
    <w:pPr>
      <w:spacing w:before="200" w:after="200"/>
    </w:pPr>
    <w:rPr>
      <w:rFonts w:asciiTheme="majorHAnsi" w:hAnsiTheme="majorHAnsi"/>
      <w:i/>
    </w:rPr>
  </w:style>
  <w:style w:type="paragraph" w:customStyle="1" w:styleId="SidebarBodyText">
    <w:name w:val="Sidebar Body Text"/>
    <w:basedOn w:val="Normal"/>
    <w:qFormat/>
    <w:rsid w:val="006C27A5"/>
    <w:pPr>
      <w:spacing w:after="200" w:line="384" w:lineRule="auto"/>
    </w:pPr>
    <w:rPr>
      <w:sz w:val="15"/>
    </w:rPr>
  </w:style>
  <w:style w:type="paragraph" w:customStyle="1" w:styleId="CompanyName-Cover">
    <w:name w:val="Company Name - Cover"/>
    <w:basedOn w:val="Normal"/>
    <w:link w:val="CompanyName-CoverChar"/>
    <w:qFormat/>
    <w:rsid w:val="006C27A5"/>
    <w:rPr>
      <w:rFonts w:asciiTheme="majorHAnsi" w:hAnsiTheme="majorHAnsi"/>
    </w:rPr>
  </w:style>
  <w:style w:type="character" w:customStyle="1" w:styleId="NewsletterDateChar">
    <w:name w:val="Newsletter Date Char"/>
    <w:basedOn w:val="DefaultParagraphFont"/>
    <w:link w:val="NewsletterDate"/>
    <w:rsid w:val="006C27A5"/>
    <w:rPr>
      <w:rFonts w:asciiTheme="majorHAnsi" w:hAnsiTheme="majorHAnsi"/>
      <w:b/>
      <w:sz w:val="17"/>
    </w:rPr>
  </w:style>
  <w:style w:type="character" w:customStyle="1" w:styleId="CompanyName-CoverChar">
    <w:name w:val="Company Name - Cover Char"/>
    <w:basedOn w:val="DefaultParagraphFont"/>
    <w:link w:val="CompanyName-Cover"/>
    <w:rsid w:val="006C27A5"/>
    <w:rPr>
      <w:rFonts w:asciiTheme="majorHAnsi" w:hAnsiTheme="majorHAnsi"/>
      <w:sz w:val="17"/>
    </w:rPr>
  </w:style>
  <w:style w:type="paragraph" w:customStyle="1" w:styleId="InsertLogoHere">
    <w:name w:val="Insert Logo Here"/>
    <w:basedOn w:val="Normal"/>
    <w:qFormat/>
    <w:rsid w:val="006C27A5"/>
    <w:pPr>
      <w:jc w:val="center"/>
    </w:pPr>
    <w:rPr>
      <w:rFonts w:asciiTheme="majorHAnsi" w:hAnsiTheme="majorHAnsi"/>
      <w:sz w:val="20"/>
    </w:rPr>
  </w:style>
  <w:style w:type="character" w:styleId="PlaceholderText">
    <w:name w:val="Placeholder Text"/>
    <w:basedOn w:val="DefaultParagraphFont"/>
    <w:uiPriority w:val="99"/>
    <w:semiHidden/>
    <w:rsid w:val="006C27A5"/>
    <w:rPr>
      <w:color w:val="808080"/>
    </w:rPr>
  </w:style>
  <w:style w:type="paragraph" w:customStyle="1" w:styleId="NewsletterTitle">
    <w:name w:val="Newsletter Title"/>
    <w:basedOn w:val="Normal"/>
    <w:qFormat/>
    <w:rsid w:val="006C27A5"/>
    <w:pPr>
      <w:framePr w:hSpace="180" w:wrap="around" w:vAnchor="page" w:hAnchor="margin" w:y="1141"/>
    </w:pPr>
    <w:rPr>
      <w:rFonts w:asciiTheme="majorHAnsi" w:hAnsiTheme="majorHAnsi"/>
      <w:noProof/>
      <w:sz w:val="96"/>
      <w:szCs w:val="96"/>
    </w:rPr>
  </w:style>
  <w:style w:type="character" w:styleId="Hyperlink">
    <w:name w:val="Hyperlink"/>
    <w:basedOn w:val="DefaultParagraphFont"/>
    <w:uiPriority w:val="99"/>
    <w:unhideWhenUsed/>
    <w:rsid w:val="00290A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TS01017338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2C59F7C161463F9E34CE04D7208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235F9-4102-4DDF-AA21-EFFCDD340B01}"/>
      </w:docPartPr>
      <w:docPartBody>
        <w:p w:rsidR="00177D8F" w:rsidRDefault="00C36AF5">
          <w:pPr>
            <w:pStyle w:val="AA2C59F7C161463F9E34CE04D7208FCD"/>
          </w:pPr>
          <w:r>
            <w:rPr>
              <w:noProof/>
            </w:rPr>
            <w:t>[title]</w:t>
          </w:r>
        </w:p>
      </w:docPartBody>
    </w:docPart>
    <w:docPart>
      <w:docPartPr>
        <w:name w:val="32108EF8B4F843EF9640E2E102CED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56CA7-541F-43AE-B44C-12A4468DD6AD}"/>
      </w:docPartPr>
      <w:docPartBody>
        <w:p w:rsidR="00177D8F" w:rsidRDefault="00C36AF5">
          <w:pPr>
            <w:pStyle w:val="32108EF8B4F843EF9640E2E102CEDE82"/>
          </w:pPr>
          <w:r>
            <w:rPr>
              <w:rStyle w:val="PlaceholderText"/>
            </w:rPr>
            <w:t>[</w:t>
          </w:r>
          <w:r>
            <w:t>Volume 1, Issue 1]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36AF5"/>
    <w:rsid w:val="00177D8F"/>
    <w:rsid w:val="00C3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9939F5A9C64933B98CDCDBEF6DA954">
    <w:name w:val="4F9939F5A9C64933B98CDCDBEF6DA954"/>
    <w:rsid w:val="00177D8F"/>
  </w:style>
  <w:style w:type="paragraph" w:customStyle="1" w:styleId="CompanyName-Cover">
    <w:name w:val="Company Name - Cover"/>
    <w:basedOn w:val="Normal"/>
    <w:link w:val="CompanyName-CoverChar"/>
    <w:qFormat/>
    <w:rsid w:val="00177D8F"/>
    <w:pPr>
      <w:spacing w:after="0" w:line="240" w:lineRule="auto"/>
    </w:pPr>
    <w:rPr>
      <w:rFonts w:asciiTheme="majorHAnsi" w:eastAsiaTheme="minorHAnsi" w:hAnsiTheme="majorHAnsi"/>
      <w:sz w:val="17"/>
    </w:rPr>
  </w:style>
  <w:style w:type="character" w:customStyle="1" w:styleId="CompanyName-CoverChar">
    <w:name w:val="Company Name - Cover Char"/>
    <w:basedOn w:val="DefaultParagraphFont"/>
    <w:link w:val="CompanyName-Cover"/>
    <w:rsid w:val="00177D8F"/>
    <w:rPr>
      <w:rFonts w:asciiTheme="majorHAnsi" w:eastAsiaTheme="minorHAnsi" w:hAnsiTheme="majorHAnsi"/>
      <w:sz w:val="17"/>
    </w:rPr>
  </w:style>
  <w:style w:type="paragraph" w:customStyle="1" w:styleId="87AECC7CE588443B8FDCEB723E8D1695">
    <w:name w:val="87AECC7CE588443B8FDCEB723E8D1695"/>
    <w:rsid w:val="00177D8F"/>
  </w:style>
  <w:style w:type="paragraph" w:customStyle="1" w:styleId="D3FA19CD7F0843DCAD667940336B776A">
    <w:name w:val="D3FA19CD7F0843DCAD667940336B776A"/>
    <w:rsid w:val="00177D8F"/>
  </w:style>
  <w:style w:type="paragraph" w:customStyle="1" w:styleId="AA2C59F7C161463F9E34CE04D7208FCD">
    <w:name w:val="AA2C59F7C161463F9E34CE04D7208FCD"/>
    <w:rsid w:val="00177D8F"/>
  </w:style>
  <w:style w:type="character" w:styleId="PlaceholderText">
    <w:name w:val="Placeholder Text"/>
    <w:basedOn w:val="DefaultParagraphFont"/>
    <w:uiPriority w:val="99"/>
    <w:semiHidden/>
    <w:rsid w:val="00177D8F"/>
    <w:rPr>
      <w:color w:val="808080"/>
    </w:rPr>
  </w:style>
  <w:style w:type="paragraph" w:customStyle="1" w:styleId="32108EF8B4F843EF9640E2E102CEDE82">
    <w:name w:val="32108EF8B4F843EF9640E2E102CEDE82"/>
    <w:rsid w:val="00177D8F"/>
  </w:style>
  <w:style w:type="paragraph" w:customStyle="1" w:styleId="46CDAB4ADA8049F0904534F83C2A3028">
    <w:name w:val="46CDAB4ADA8049F0904534F83C2A3028"/>
    <w:rsid w:val="00177D8F"/>
  </w:style>
  <w:style w:type="paragraph" w:customStyle="1" w:styleId="7A4DDFE404354DB8A87AF49D720136E4">
    <w:name w:val="7A4DDFE404354DB8A87AF49D720136E4"/>
    <w:rsid w:val="00177D8F"/>
  </w:style>
  <w:style w:type="paragraph" w:customStyle="1" w:styleId="EAF5441E002D4DB983FA095FD9E5AFFE">
    <w:name w:val="EAF5441E002D4DB983FA095FD9E5AFFE"/>
    <w:rsid w:val="00177D8F"/>
  </w:style>
  <w:style w:type="paragraph" w:customStyle="1" w:styleId="3C4B1001377A4102A13FD2A6FD584985">
    <w:name w:val="3C4B1001377A4102A13FD2A6FD584985"/>
    <w:rsid w:val="00177D8F"/>
  </w:style>
  <w:style w:type="paragraph" w:customStyle="1" w:styleId="D07AFB26A5F64668A30E3268CB062107">
    <w:name w:val="D07AFB26A5F64668A30E3268CB062107"/>
    <w:rsid w:val="00177D8F"/>
  </w:style>
  <w:style w:type="paragraph" w:customStyle="1" w:styleId="BC3F40CB345A486C8C95B49C07C7B5D0">
    <w:name w:val="BC3F40CB345A486C8C95B49C07C7B5D0"/>
    <w:rsid w:val="00177D8F"/>
  </w:style>
  <w:style w:type="paragraph" w:customStyle="1" w:styleId="5EFCFB2E8407487690CFBB12113AFA18">
    <w:name w:val="5EFCFB2E8407487690CFBB12113AFA18"/>
    <w:rsid w:val="00177D8F"/>
  </w:style>
  <w:style w:type="paragraph" w:customStyle="1" w:styleId="DFEE406434E94A11B6A6F87249A0EA91">
    <w:name w:val="DFEE406434E94A11B6A6F87249A0EA91"/>
    <w:rsid w:val="00177D8F"/>
  </w:style>
  <w:style w:type="paragraph" w:customStyle="1" w:styleId="50B0FA2175E54DAABA2BC5BDD1C6C86C">
    <w:name w:val="50B0FA2175E54DAABA2BC5BDD1C6C86C"/>
    <w:rsid w:val="00177D8F"/>
  </w:style>
  <w:style w:type="paragraph" w:customStyle="1" w:styleId="44F3FB3DD2824054B6112AD4A2D6D43C">
    <w:name w:val="44F3FB3DD2824054B6112AD4A2D6D43C"/>
    <w:rsid w:val="00177D8F"/>
  </w:style>
  <w:style w:type="paragraph" w:customStyle="1" w:styleId="507DFE96417E4FC0BDF3EFE960F8C667">
    <w:name w:val="507DFE96417E4FC0BDF3EFE960F8C667"/>
    <w:rsid w:val="00177D8F"/>
  </w:style>
  <w:style w:type="paragraph" w:customStyle="1" w:styleId="B9D5CD30E24A43E385066B75101F3DCE">
    <w:name w:val="B9D5CD30E24A43E385066B75101F3DCE"/>
    <w:rsid w:val="00177D8F"/>
  </w:style>
  <w:style w:type="paragraph" w:customStyle="1" w:styleId="84F4F9030F544A8A95866457CF2E846B">
    <w:name w:val="84F4F9030F544A8A95866457CF2E846B"/>
    <w:rsid w:val="00177D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7B2F7E-9FBE-46EA-8D11-D0BAEF227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D08FAB-52DA-4241-8B10-0D10573DA6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TS010173386</Template>
  <TotalTime>21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Preparation</dc:title>
  <dc:creator>asus</dc:creator>
  <cp:lastModifiedBy>zeeshan.valliani</cp:lastModifiedBy>
  <cp:revision>3</cp:revision>
  <cp:lastPrinted>2006-08-01T17:47:00Z</cp:lastPrinted>
  <dcterms:created xsi:type="dcterms:W3CDTF">2011-12-15T07:15:00Z</dcterms:created>
  <dcterms:modified xsi:type="dcterms:W3CDTF">2012-06-11T18:33:00Z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TC101733869990</vt:lpwstr>
  </property>
</Properties>
</file>